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A9" w:rsidRPr="002512A9" w:rsidRDefault="002512A9" w:rsidP="002512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512A9">
        <w:rPr>
          <w:rFonts w:ascii="Times New Roman" w:hAnsi="Times New Roman" w:cs="Times New Roman"/>
          <w:b/>
          <w:sz w:val="26"/>
          <w:szCs w:val="26"/>
        </w:rPr>
        <w:t>XVIII</w:t>
      </w:r>
      <w:r w:rsidRPr="002512A9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proofErr w:type="spellEnd"/>
      <w:r w:rsidRPr="002512A9">
        <w:rPr>
          <w:rFonts w:ascii="Times New Roman" w:hAnsi="Times New Roman" w:cs="Times New Roman"/>
          <w:b/>
          <w:sz w:val="26"/>
          <w:szCs w:val="26"/>
        </w:rPr>
        <w:t xml:space="preserve"> Annual Convention of Indian Society for Advancement of Canine Practice &amp; National Symposium at College of Veterinary &amp; Animal Science, </w:t>
      </w:r>
      <w:proofErr w:type="spellStart"/>
      <w:r w:rsidRPr="002512A9">
        <w:rPr>
          <w:rFonts w:ascii="Times New Roman" w:hAnsi="Times New Roman" w:cs="Times New Roman"/>
          <w:b/>
          <w:sz w:val="26"/>
          <w:szCs w:val="26"/>
        </w:rPr>
        <w:t>Navania</w:t>
      </w:r>
      <w:proofErr w:type="spellEnd"/>
      <w:r w:rsidRPr="002512A9">
        <w:rPr>
          <w:rFonts w:ascii="Times New Roman" w:hAnsi="Times New Roman" w:cs="Times New Roman"/>
          <w:b/>
          <w:sz w:val="26"/>
          <w:szCs w:val="26"/>
        </w:rPr>
        <w:t>, Udaipur, from  22/09/2022  to  24/09/2022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3191"/>
        <w:gridCol w:w="3075"/>
        <w:gridCol w:w="2403"/>
      </w:tblGrid>
      <w:tr w:rsidR="002512A9" w:rsidRPr="009C5D70" w:rsidTr="002512A9">
        <w:tc>
          <w:tcPr>
            <w:tcW w:w="679" w:type="dxa"/>
          </w:tcPr>
          <w:p w:rsidR="002512A9" w:rsidRPr="009C5D70" w:rsidRDefault="002512A9" w:rsidP="00AD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70">
              <w:rPr>
                <w:rFonts w:ascii="Times New Roman" w:hAnsi="Times New Roman" w:cs="Times New Roman"/>
                <w:sz w:val="26"/>
                <w:szCs w:val="26"/>
              </w:rPr>
              <w:t>S.N.</w:t>
            </w:r>
          </w:p>
        </w:tc>
        <w:tc>
          <w:tcPr>
            <w:tcW w:w="3191" w:type="dxa"/>
          </w:tcPr>
          <w:p w:rsidR="002512A9" w:rsidRPr="009C5D70" w:rsidRDefault="002512A9" w:rsidP="00AD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70">
              <w:rPr>
                <w:rFonts w:ascii="Times New Roman" w:hAnsi="Times New Roman" w:cs="Times New Roman"/>
                <w:sz w:val="26"/>
                <w:szCs w:val="26"/>
              </w:rPr>
              <w:t>Title of paper</w:t>
            </w:r>
          </w:p>
        </w:tc>
        <w:tc>
          <w:tcPr>
            <w:tcW w:w="3075" w:type="dxa"/>
          </w:tcPr>
          <w:p w:rsidR="002512A9" w:rsidRPr="009C5D70" w:rsidRDefault="002512A9" w:rsidP="00AD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70">
              <w:rPr>
                <w:rFonts w:ascii="Times New Roman" w:hAnsi="Times New Roman" w:cs="Times New Roman"/>
                <w:sz w:val="26"/>
                <w:szCs w:val="26"/>
              </w:rPr>
              <w:t>Name of Authors</w:t>
            </w:r>
          </w:p>
        </w:tc>
        <w:tc>
          <w:tcPr>
            <w:tcW w:w="2403" w:type="dxa"/>
          </w:tcPr>
          <w:p w:rsidR="002512A9" w:rsidRPr="009C5D70" w:rsidRDefault="002512A9" w:rsidP="00AD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Page No.</w:t>
            </w:r>
          </w:p>
        </w:tc>
      </w:tr>
      <w:tr w:rsidR="002512A9" w:rsidRPr="009C5D70" w:rsidTr="002512A9">
        <w:tc>
          <w:tcPr>
            <w:tcW w:w="679" w:type="dxa"/>
          </w:tcPr>
          <w:p w:rsidR="002512A9" w:rsidRPr="009C5D70" w:rsidRDefault="002512A9" w:rsidP="00AD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2512A9" w:rsidRPr="00C05A60" w:rsidRDefault="002512A9" w:rsidP="00AD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60">
              <w:rPr>
                <w:rFonts w:ascii="Times New Roman" w:hAnsi="Times New Roman" w:cs="Times New Roman"/>
                <w:sz w:val="24"/>
                <w:szCs w:val="24"/>
              </w:rPr>
              <w:t>Case Study: Successful therapeutic management of Acute Renal Failure in a dog.</w:t>
            </w:r>
          </w:p>
          <w:p w:rsidR="002512A9" w:rsidRPr="00C05A60" w:rsidRDefault="002512A9" w:rsidP="00AD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2512A9" w:rsidRPr="00C05A60" w:rsidRDefault="002512A9" w:rsidP="00AD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G. R. </w:t>
            </w:r>
            <w:proofErr w:type="spellStart"/>
            <w:r w:rsidRPr="00C0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Bhojne</w:t>
            </w:r>
            <w:proofErr w:type="spellEnd"/>
            <w:r w:rsidRPr="00C05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</w:t>
            </w:r>
            <w:proofErr w:type="spellStart"/>
            <w:r w:rsidRPr="00C05A60">
              <w:rPr>
                <w:rFonts w:ascii="Times New Roman" w:hAnsi="Times New Roman" w:cs="Times New Roman"/>
                <w:bCs/>
                <w:sz w:val="24"/>
                <w:szCs w:val="24"/>
              </w:rPr>
              <w:t>V.M.Dhoot</w:t>
            </w:r>
            <w:proofErr w:type="spellEnd"/>
            <w:r w:rsidRPr="00C05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5A60">
              <w:rPr>
                <w:rFonts w:ascii="Times New Roman" w:hAnsi="Times New Roman" w:cs="Times New Roman"/>
                <w:bCs/>
                <w:sz w:val="24"/>
                <w:szCs w:val="24"/>
              </w:rPr>
              <w:t>C.G.Panchabhai</w:t>
            </w:r>
            <w:proofErr w:type="spellEnd"/>
            <w:r w:rsidRPr="00C05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5A60">
              <w:rPr>
                <w:rFonts w:ascii="Times New Roman" w:hAnsi="Times New Roman" w:cs="Times New Roman"/>
                <w:bCs/>
                <w:sz w:val="24"/>
                <w:szCs w:val="24"/>
              </w:rPr>
              <w:t>P.S.Payghan</w:t>
            </w:r>
            <w:proofErr w:type="spellEnd"/>
            <w:r w:rsidRPr="00C05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C05A60">
              <w:rPr>
                <w:rFonts w:ascii="Times New Roman" w:hAnsi="Times New Roman" w:cs="Times New Roman"/>
                <w:bCs/>
                <w:sz w:val="24"/>
                <w:szCs w:val="24"/>
              </w:rPr>
              <w:t>Shrideeksha</w:t>
            </w:r>
            <w:proofErr w:type="spellEnd"/>
          </w:p>
        </w:tc>
        <w:tc>
          <w:tcPr>
            <w:tcW w:w="2403" w:type="dxa"/>
          </w:tcPr>
          <w:p w:rsidR="002512A9" w:rsidRPr="00C05A60" w:rsidRDefault="002512A9" w:rsidP="00AD0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Session –II 9(Medicine Session) Abst.9:II PP.216</w:t>
            </w:r>
          </w:p>
        </w:tc>
      </w:tr>
      <w:tr w:rsidR="002512A9" w:rsidRPr="009C5D70" w:rsidTr="002512A9">
        <w:tc>
          <w:tcPr>
            <w:tcW w:w="679" w:type="dxa"/>
          </w:tcPr>
          <w:p w:rsidR="002512A9" w:rsidRPr="009C5D70" w:rsidRDefault="002512A9" w:rsidP="00AD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2512A9" w:rsidRPr="00C05A60" w:rsidRDefault="002512A9" w:rsidP="00AD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60">
              <w:rPr>
                <w:rFonts w:ascii="Times New Roman" w:hAnsi="Times New Roman" w:cs="Times New Roman"/>
                <w:sz w:val="24"/>
                <w:szCs w:val="24"/>
              </w:rPr>
              <w:t xml:space="preserve"> Case Study: Successful therapeutic management of </w:t>
            </w:r>
            <w:proofErr w:type="spellStart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>Ascites</w:t>
            </w:r>
            <w:proofErr w:type="spellEnd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 xml:space="preserve"> associated with </w:t>
            </w:r>
            <w:proofErr w:type="spellStart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>Diphyllobothriosis</w:t>
            </w:r>
            <w:proofErr w:type="spellEnd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 xml:space="preserve"> in a dog.</w:t>
            </w:r>
          </w:p>
        </w:tc>
        <w:tc>
          <w:tcPr>
            <w:tcW w:w="3075" w:type="dxa"/>
          </w:tcPr>
          <w:p w:rsidR="002512A9" w:rsidRPr="00C05A60" w:rsidRDefault="002512A9" w:rsidP="00A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0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.R. </w:t>
            </w:r>
            <w:proofErr w:type="spellStart"/>
            <w:r w:rsidRPr="00C05A60">
              <w:rPr>
                <w:rFonts w:ascii="Times New Roman" w:hAnsi="Times New Roman" w:cs="Times New Roman"/>
                <w:b/>
                <w:sz w:val="24"/>
                <w:szCs w:val="24"/>
              </w:rPr>
              <w:t>Bhojne</w:t>
            </w:r>
            <w:proofErr w:type="spellEnd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 xml:space="preserve">, V.M. </w:t>
            </w:r>
            <w:proofErr w:type="spellStart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>Dhoot</w:t>
            </w:r>
            <w:proofErr w:type="spellEnd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 xml:space="preserve">, S.W. </w:t>
            </w:r>
            <w:proofErr w:type="spellStart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>Kolte</w:t>
            </w:r>
            <w:proofErr w:type="spellEnd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 xml:space="preserve">, P.S. </w:t>
            </w:r>
            <w:proofErr w:type="spellStart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>Payghan</w:t>
            </w:r>
            <w:proofErr w:type="spellEnd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>V.V.Dhoot</w:t>
            </w:r>
            <w:proofErr w:type="spellEnd"/>
          </w:p>
        </w:tc>
        <w:tc>
          <w:tcPr>
            <w:tcW w:w="2403" w:type="dxa"/>
          </w:tcPr>
          <w:p w:rsidR="002512A9" w:rsidRPr="00C05A60" w:rsidRDefault="002512A9" w:rsidP="00A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Session –II  (Medicine Session) Abst.8:II PP.215</w:t>
            </w:r>
          </w:p>
        </w:tc>
      </w:tr>
      <w:tr w:rsidR="002512A9" w:rsidRPr="009C5D70" w:rsidTr="002512A9">
        <w:tc>
          <w:tcPr>
            <w:tcW w:w="679" w:type="dxa"/>
          </w:tcPr>
          <w:p w:rsidR="002512A9" w:rsidRDefault="002512A9" w:rsidP="00AD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2512A9" w:rsidRPr="00C05A60" w:rsidRDefault="002512A9" w:rsidP="00AD0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60">
              <w:rPr>
                <w:rFonts w:ascii="Times New Roman" w:hAnsi="Times New Roman" w:cs="Times New Roman"/>
                <w:sz w:val="24"/>
                <w:szCs w:val="24"/>
              </w:rPr>
              <w:t xml:space="preserve">Conservative Management of Gastric </w:t>
            </w:r>
            <w:proofErr w:type="spellStart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>Dialatation</w:t>
            </w:r>
            <w:proofErr w:type="spellEnd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 xml:space="preserve"> in a German Shepherd Dog</w:t>
            </w:r>
          </w:p>
        </w:tc>
        <w:tc>
          <w:tcPr>
            <w:tcW w:w="3075" w:type="dxa"/>
          </w:tcPr>
          <w:p w:rsidR="002512A9" w:rsidRPr="00C05A60" w:rsidRDefault="002512A9" w:rsidP="00A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60">
              <w:rPr>
                <w:rFonts w:ascii="Times New Roman" w:hAnsi="Times New Roman" w:cs="Times New Roman"/>
                <w:sz w:val="24"/>
                <w:szCs w:val="24"/>
              </w:rPr>
              <w:t xml:space="preserve">P. S. </w:t>
            </w:r>
            <w:proofErr w:type="spellStart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>Payghan</w:t>
            </w:r>
            <w:proofErr w:type="spellEnd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 xml:space="preserve">, V. M. </w:t>
            </w:r>
            <w:proofErr w:type="spellStart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>Dhoot</w:t>
            </w:r>
            <w:proofErr w:type="spellEnd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 xml:space="preserve">, G.R. </w:t>
            </w:r>
            <w:proofErr w:type="spellStart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>Bhojne</w:t>
            </w:r>
            <w:proofErr w:type="spellEnd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 xml:space="preserve">, C. G. </w:t>
            </w:r>
            <w:proofErr w:type="spellStart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>Panchbhai</w:t>
            </w:r>
            <w:proofErr w:type="spellEnd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>, and S.P. Kale</w:t>
            </w:r>
          </w:p>
        </w:tc>
        <w:tc>
          <w:tcPr>
            <w:tcW w:w="2403" w:type="dxa"/>
          </w:tcPr>
          <w:p w:rsidR="002512A9" w:rsidRPr="00C05A60" w:rsidRDefault="002512A9" w:rsidP="00A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Session –II  (Medicine Session) Abst.47:II PP.235</w:t>
            </w:r>
          </w:p>
        </w:tc>
      </w:tr>
      <w:tr w:rsidR="002512A9" w:rsidRPr="009C5D70" w:rsidTr="002512A9">
        <w:tc>
          <w:tcPr>
            <w:tcW w:w="679" w:type="dxa"/>
          </w:tcPr>
          <w:p w:rsidR="002512A9" w:rsidRDefault="002512A9" w:rsidP="00AD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1" w:type="dxa"/>
          </w:tcPr>
          <w:p w:rsidR="002512A9" w:rsidRPr="00C05A60" w:rsidRDefault="002512A9" w:rsidP="00AD0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>Paracetamol</w:t>
            </w:r>
            <w:proofErr w:type="spellEnd"/>
            <w:r w:rsidRPr="00C05A60">
              <w:rPr>
                <w:rFonts w:ascii="Times New Roman" w:hAnsi="Times New Roman" w:cs="Times New Roman"/>
                <w:sz w:val="24"/>
                <w:szCs w:val="24"/>
              </w:rPr>
              <w:t xml:space="preserve"> Toxicity in a dog and its therapeutic management</w:t>
            </w:r>
          </w:p>
        </w:tc>
        <w:tc>
          <w:tcPr>
            <w:tcW w:w="3075" w:type="dxa"/>
          </w:tcPr>
          <w:p w:rsidR="002512A9" w:rsidRPr="00C05A60" w:rsidRDefault="002512A9" w:rsidP="00A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P. S. </w:t>
            </w:r>
            <w:proofErr w:type="spellStart"/>
            <w:r w:rsidRPr="00C05A60">
              <w:rPr>
                <w:rFonts w:ascii="Times New Roman" w:hAnsi="Times New Roman" w:cs="Times New Roman"/>
                <w:bCs/>
                <w:sz w:val="24"/>
                <w:szCs w:val="24"/>
              </w:rPr>
              <w:t>Payghan</w:t>
            </w:r>
            <w:proofErr w:type="spellEnd"/>
            <w:r w:rsidRPr="00C05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G.R. </w:t>
            </w:r>
            <w:proofErr w:type="spellStart"/>
            <w:r w:rsidRPr="00C05A60">
              <w:rPr>
                <w:rFonts w:ascii="Times New Roman" w:hAnsi="Times New Roman" w:cs="Times New Roman"/>
                <w:bCs/>
                <w:sz w:val="24"/>
                <w:szCs w:val="24"/>
              </w:rPr>
              <w:t>Bhojne</w:t>
            </w:r>
            <w:proofErr w:type="spellEnd"/>
            <w:r w:rsidRPr="00C05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V.M. </w:t>
            </w:r>
            <w:proofErr w:type="spellStart"/>
            <w:r w:rsidRPr="00C05A60">
              <w:rPr>
                <w:rFonts w:ascii="Times New Roman" w:hAnsi="Times New Roman" w:cs="Times New Roman"/>
                <w:bCs/>
                <w:sz w:val="24"/>
                <w:szCs w:val="24"/>
              </w:rPr>
              <w:t>Dhoot</w:t>
            </w:r>
            <w:proofErr w:type="spellEnd"/>
            <w:r w:rsidRPr="00C05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C. G </w:t>
            </w:r>
            <w:proofErr w:type="spellStart"/>
            <w:r w:rsidRPr="00C05A60">
              <w:rPr>
                <w:rFonts w:ascii="Times New Roman" w:hAnsi="Times New Roman" w:cs="Times New Roman"/>
                <w:bCs/>
                <w:sz w:val="24"/>
                <w:szCs w:val="24"/>
              </w:rPr>
              <w:t>Panchbhai</w:t>
            </w:r>
            <w:proofErr w:type="spellEnd"/>
            <w:r w:rsidRPr="00C05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Y. R. Game</w:t>
            </w:r>
          </w:p>
        </w:tc>
        <w:tc>
          <w:tcPr>
            <w:tcW w:w="2403" w:type="dxa"/>
          </w:tcPr>
          <w:p w:rsidR="002512A9" w:rsidRPr="00C05A60" w:rsidRDefault="002512A9" w:rsidP="00251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Session –VIII (Poster Session)</w:t>
            </w:r>
            <w:r w:rsidR="004A5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Abst.8: VIII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PP.286</w:t>
            </w:r>
          </w:p>
        </w:tc>
      </w:tr>
      <w:tr w:rsidR="002512A9" w:rsidRPr="009C5D70" w:rsidTr="002512A9">
        <w:tc>
          <w:tcPr>
            <w:tcW w:w="679" w:type="dxa"/>
          </w:tcPr>
          <w:p w:rsidR="002512A9" w:rsidRDefault="002512A9" w:rsidP="00AD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2512A9" w:rsidRPr="00C05A60" w:rsidRDefault="002512A9" w:rsidP="00AD0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Influence of litter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size,sex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breed on the birth weight of puppies</w:t>
            </w:r>
          </w:p>
        </w:tc>
        <w:tc>
          <w:tcPr>
            <w:tcW w:w="3075" w:type="dxa"/>
          </w:tcPr>
          <w:p w:rsidR="002512A9" w:rsidRPr="00C05A60" w:rsidRDefault="002F696F" w:rsidP="00AD0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M.S.Bawaskar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S.K.Sahatpu</w:t>
            </w:r>
            <w:r w:rsidR="002512A9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proofErr w:type="spellEnd"/>
            <w:r w:rsidR="00251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512A9">
              <w:rPr>
                <w:rFonts w:ascii="Times New Roman" w:hAnsi="Times New Roman" w:cs="Times New Roman"/>
                <w:bCs/>
                <w:sz w:val="24"/>
                <w:szCs w:val="24"/>
              </w:rPr>
              <w:t>S.V.Upadhye</w:t>
            </w:r>
            <w:proofErr w:type="spellEnd"/>
            <w:r w:rsidR="00251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512A9">
              <w:rPr>
                <w:rFonts w:ascii="Times New Roman" w:hAnsi="Times New Roman" w:cs="Times New Roman"/>
                <w:bCs/>
                <w:sz w:val="24"/>
                <w:szCs w:val="24"/>
              </w:rPr>
              <w:t>M.S.Patil</w:t>
            </w:r>
            <w:proofErr w:type="spellEnd"/>
            <w:r w:rsidR="00251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="002512A9">
              <w:rPr>
                <w:rFonts w:ascii="Times New Roman" w:hAnsi="Times New Roman" w:cs="Times New Roman"/>
                <w:bCs/>
                <w:sz w:val="24"/>
                <w:szCs w:val="24"/>
              </w:rPr>
              <w:t>G.R.Bhojne</w:t>
            </w:r>
            <w:proofErr w:type="spellEnd"/>
          </w:p>
        </w:tc>
        <w:tc>
          <w:tcPr>
            <w:tcW w:w="2403" w:type="dxa"/>
          </w:tcPr>
          <w:p w:rsidR="002512A9" w:rsidRDefault="002512A9" w:rsidP="00251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Session –V (Reproduction &amp; Breeding Session) Abst.1:V PP.256</w:t>
            </w:r>
          </w:p>
        </w:tc>
      </w:tr>
      <w:tr w:rsidR="004A5B0E" w:rsidRPr="009C5D70" w:rsidTr="002512A9">
        <w:tc>
          <w:tcPr>
            <w:tcW w:w="679" w:type="dxa"/>
          </w:tcPr>
          <w:p w:rsidR="004A5B0E" w:rsidRDefault="004A5B0E" w:rsidP="00AD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4A5B0E" w:rsidRDefault="004A5B0E" w:rsidP="00AD0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Cytological, histological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immunohistochemical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evaluation of canine mammary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  <w:proofErr w:type="spellEnd"/>
          </w:p>
        </w:tc>
        <w:tc>
          <w:tcPr>
            <w:tcW w:w="3075" w:type="dxa"/>
          </w:tcPr>
          <w:p w:rsidR="004A5B0E" w:rsidRDefault="004A5B0E" w:rsidP="00AD0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Megha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Kaore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C.A.Chavan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Bhupesh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Kamdi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M.S.Dhakate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G.R.Bhojne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N.V.Kurkure</w:t>
            </w:r>
            <w:proofErr w:type="spellEnd"/>
          </w:p>
        </w:tc>
        <w:tc>
          <w:tcPr>
            <w:tcW w:w="2403" w:type="dxa"/>
          </w:tcPr>
          <w:p w:rsidR="004A5B0E" w:rsidRDefault="004A5B0E" w:rsidP="004A5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Session –VII (Applied subject  Session) Abst.3:VII PP.271</w:t>
            </w:r>
          </w:p>
        </w:tc>
      </w:tr>
    </w:tbl>
    <w:p w:rsidR="0044387E" w:rsidRDefault="0044387E"/>
    <w:sectPr w:rsidR="0044387E" w:rsidSect="00CE22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12A9"/>
    <w:rsid w:val="002512A9"/>
    <w:rsid w:val="002F696F"/>
    <w:rsid w:val="0044387E"/>
    <w:rsid w:val="004A5B0E"/>
    <w:rsid w:val="00CE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Goutam</dc:creator>
  <cp:keywords/>
  <dc:description/>
  <cp:lastModifiedBy>Goutam</cp:lastModifiedBy>
  <cp:revision>3</cp:revision>
  <dcterms:created xsi:type="dcterms:W3CDTF">2022-09-26T10:49:00Z</dcterms:created>
  <dcterms:modified xsi:type="dcterms:W3CDTF">2022-10-14T11:16:00Z</dcterms:modified>
</cp:coreProperties>
</file>